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75" w:rsidRPr="00CD0E6B" w:rsidRDefault="00247160" w:rsidP="004875AD">
      <w:pPr>
        <w:pStyle w:val="a4"/>
        <w:rPr>
          <w:rFonts w:ascii="Times New Roman" w:hAnsi="Times New Roman" w:cs="Times New Roman"/>
          <w:sz w:val="28"/>
          <w:szCs w:val="28"/>
        </w:rPr>
      </w:pPr>
      <w:r w:rsidRPr="00CD0E6B">
        <w:rPr>
          <w:rFonts w:ascii="Times New Roman" w:hAnsi="Times New Roman" w:cs="Times New Roman"/>
          <w:sz w:val="28"/>
          <w:szCs w:val="28"/>
        </w:rPr>
        <w:t xml:space="preserve">Холестерин: друг или враг? В норме холестерин приносит </w:t>
      </w:r>
      <w:r w:rsidR="00950E75" w:rsidRPr="00CD0E6B">
        <w:rPr>
          <w:rFonts w:ascii="Times New Roman" w:hAnsi="Times New Roman" w:cs="Times New Roman"/>
          <w:sz w:val="28"/>
          <w:szCs w:val="28"/>
        </w:rPr>
        <w:t>только пользу.</w:t>
      </w:r>
    </w:p>
    <w:p w:rsidR="00950E75" w:rsidRPr="00CD0E6B" w:rsidRDefault="00337C22" w:rsidP="00950E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D0E6B">
        <w:rPr>
          <w:rFonts w:ascii="Times New Roman" w:hAnsi="Times New Roman" w:cs="Times New Roman"/>
          <w:sz w:val="28"/>
          <w:szCs w:val="28"/>
        </w:rPr>
        <w:t xml:space="preserve">Он является необходимым компонентом клеточных мембран и принимает участие в выработке всех стероидных гормонов, включая тестостерон, эстроген и кортизол. </w:t>
      </w:r>
      <w:r w:rsidR="00950E75" w:rsidRPr="00CD0E6B">
        <w:rPr>
          <w:rFonts w:ascii="Times New Roman" w:hAnsi="Times New Roman" w:cs="Times New Roman"/>
          <w:sz w:val="28"/>
          <w:szCs w:val="28"/>
        </w:rPr>
        <w:t>О</w:t>
      </w:r>
      <w:r w:rsidR="001D23EB" w:rsidRPr="00CD0E6B">
        <w:rPr>
          <w:rFonts w:ascii="Times New Roman" w:hAnsi="Times New Roman" w:cs="Times New Roman"/>
          <w:sz w:val="28"/>
          <w:szCs w:val="28"/>
        </w:rPr>
        <w:t xml:space="preserve">н </w:t>
      </w:r>
      <w:r w:rsidR="00CD0E6B" w:rsidRPr="00CD0E6B">
        <w:rPr>
          <w:rFonts w:ascii="Times New Roman" w:hAnsi="Times New Roman" w:cs="Times New Roman"/>
          <w:sz w:val="28"/>
          <w:szCs w:val="28"/>
        </w:rPr>
        <w:t>необходим для мозга</w:t>
      </w:r>
      <w:r w:rsidRPr="00CD0E6B">
        <w:rPr>
          <w:rFonts w:ascii="Times New Roman" w:hAnsi="Times New Roman" w:cs="Times New Roman"/>
          <w:sz w:val="28"/>
          <w:szCs w:val="28"/>
        </w:rPr>
        <w:t xml:space="preserve"> и снабжает ткани организма антиоксидантами. </w:t>
      </w:r>
      <w:r w:rsidR="00950E75"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Нормальный уровень холестерина – залог здоровья сердечно-сосудистой системы. </w:t>
      </w:r>
    </w:p>
    <w:p w:rsidR="00950E75" w:rsidRPr="00CD0E6B" w:rsidRDefault="00950E75" w:rsidP="00950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23EB" w:rsidRPr="00CD0E6B" w:rsidRDefault="001D23EB" w:rsidP="004875AD">
      <w:pPr>
        <w:pStyle w:val="a4"/>
        <w:rPr>
          <w:rFonts w:ascii="Times New Roman" w:hAnsi="Times New Roman" w:cs="Times New Roman"/>
          <w:sz w:val="28"/>
          <w:szCs w:val="28"/>
        </w:rPr>
      </w:pPr>
      <w:r w:rsidRPr="00CD0E6B">
        <w:rPr>
          <w:rFonts w:ascii="Times New Roman" w:hAnsi="Times New Roman" w:cs="Times New Roman"/>
          <w:sz w:val="28"/>
          <w:szCs w:val="28"/>
        </w:rPr>
        <w:t>Но стоит уровню холестерина повыс</w:t>
      </w:r>
      <w:r w:rsidR="004875AD" w:rsidRPr="00CD0E6B">
        <w:rPr>
          <w:rFonts w:ascii="Times New Roman" w:hAnsi="Times New Roman" w:cs="Times New Roman"/>
          <w:sz w:val="28"/>
          <w:szCs w:val="28"/>
        </w:rPr>
        <w:t>ит</w:t>
      </w:r>
      <w:r w:rsidR="00CD0E6B" w:rsidRPr="00CD0E6B">
        <w:rPr>
          <w:rFonts w:ascii="Times New Roman" w:hAnsi="Times New Roman" w:cs="Times New Roman"/>
          <w:sz w:val="28"/>
          <w:szCs w:val="28"/>
        </w:rPr>
        <w:t>ь</w:t>
      </w:r>
      <w:r w:rsidR="004875AD" w:rsidRPr="00CD0E6B">
        <w:rPr>
          <w:rFonts w:ascii="Times New Roman" w:hAnsi="Times New Roman" w:cs="Times New Roman"/>
          <w:sz w:val="28"/>
          <w:szCs w:val="28"/>
        </w:rPr>
        <w:t xml:space="preserve">ся, как у человека начинаются </w:t>
      </w:r>
      <w:r w:rsidRPr="00CD0E6B">
        <w:rPr>
          <w:rFonts w:ascii="Times New Roman" w:hAnsi="Times New Roman" w:cs="Times New Roman"/>
          <w:sz w:val="28"/>
          <w:szCs w:val="28"/>
        </w:rPr>
        <w:t>проблемы с сосудами и повышается риск инсульта и инфаркта.</w:t>
      </w:r>
    </w:p>
    <w:p w:rsidR="00950E75" w:rsidRPr="00CD0E6B" w:rsidRDefault="001D23EB" w:rsidP="00950E75">
      <w:pPr>
        <w:pStyle w:val="paragraph"/>
        <w:shd w:val="clear" w:color="auto" w:fill="FFFFFF"/>
        <w:spacing w:before="120" w:beforeAutospacing="0" w:after="0" w:afterAutospacing="0" w:line="300" w:lineRule="atLeast"/>
        <w:rPr>
          <w:sz w:val="28"/>
          <w:szCs w:val="28"/>
        </w:rPr>
      </w:pPr>
      <w:r w:rsidRPr="00CD0E6B">
        <w:rPr>
          <w:sz w:val="28"/>
          <w:szCs w:val="28"/>
        </w:rPr>
        <w:t>Холестерин отклады</w:t>
      </w:r>
      <w:r w:rsidR="00CD0E6B">
        <w:rPr>
          <w:sz w:val="28"/>
          <w:szCs w:val="28"/>
        </w:rPr>
        <w:t>вается в сосудах в виде бляшек, что</w:t>
      </w:r>
      <w:r w:rsidRPr="00CD0E6B">
        <w:rPr>
          <w:sz w:val="28"/>
          <w:szCs w:val="28"/>
        </w:rPr>
        <w:t xml:space="preserve"> </w:t>
      </w:r>
      <w:r w:rsidR="00950E75" w:rsidRPr="00CD0E6B">
        <w:rPr>
          <w:sz w:val="28"/>
          <w:szCs w:val="28"/>
        </w:rPr>
        <w:t xml:space="preserve">становится причиной </w:t>
      </w:r>
      <w:r w:rsidRPr="00CD0E6B">
        <w:rPr>
          <w:sz w:val="28"/>
          <w:szCs w:val="28"/>
        </w:rPr>
        <w:t>атеросклероз</w:t>
      </w:r>
      <w:r w:rsidR="00950E75" w:rsidRPr="00CD0E6B">
        <w:rPr>
          <w:sz w:val="28"/>
          <w:szCs w:val="28"/>
        </w:rPr>
        <w:t>а</w:t>
      </w:r>
      <w:r w:rsidRPr="00CD0E6B">
        <w:rPr>
          <w:sz w:val="28"/>
          <w:szCs w:val="28"/>
        </w:rPr>
        <w:t xml:space="preserve"> сосудов</w:t>
      </w:r>
      <w:r w:rsidR="00950E75" w:rsidRPr="00CD0E6B">
        <w:rPr>
          <w:sz w:val="28"/>
          <w:szCs w:val="28"/>
        </w:rPr>
        <w:t xml:space="preserve">. </w:t>
      </w:r>
    </w:p>
    <w:p w:rsidR="00950E75" w:rsidRPr="00CD0E6B" w:rsidRDefault="00950E75" w:rsidP="00950E75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фоне атеросклероза развиваются</w:t>
      </w:r>
      <w:r w:rsidR="00CD0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D0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0E75" w:rsidRPr="00CD0E6B" w:rsidRDefault="00950E75" w:rsidP="00950E75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ишемическая болезнь сердца (ИБС);</w:t>
      </w:r>
    </w:p>
    <w:p w:rsidR="00950E75" w:rsidRPr="00CD0E6B" w:rsidRDefault="00950E75" w:rsidP="00950E75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инсульт;</w:t>
      </w:r>
    </w:p>
    <w:p w:rsidR="00950E75" w:rsidRPr="00CD0E6B" w:rsidRDefault="00950E75" w:rsidP="00950E75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периферических артерий;</w:t>
      </w:r>
    </w:p>
    <w:p w:rsidR="00950E75" w:rsidRPr="00CD0E6B" w:rsidRDefault="00950E75" w:rsidP="00950E75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почек и др.</w:t>
      </w:r>
    </w:p>
    <w:p w:rsidR="001D23EB" w:rsidRPr="00CD0E6B" w:rsidRDefault="004875AD" w:rsidP="004875A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проблем с холестерином?</w:t>
      </w:r>
    </w:p>
    <w:p w:rsidR="004875AD" w:rsidRPr="00CD0E6B" w:rsidRDefault="004875AD" w:rsidP="004875AD">
      <w:pPr>
        <w:pStyle w:val="a4"/>
        <w:rPr>
          <w:rFonts w:ascii="Times New Roman" w:hAnsi="Times New Roman" w:cs="Times New Roman"/>
          <w:sz w:val="28"/>
          <w:szCs w:val="28"/>
        </w:rPr>
      </w:pPr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год контролировать урове</w:t>
      </w:r>
      <w:r w:rsidR="00173A5E"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холестерина во время диспансеризации или обратившись в Центр здоровья. </w:t>
      </w:r>
    </w:p>
    <w:p w:rsidR="00CD0E6B" w:rsidRDefault="00CD0E6B" w:rsidP="00950E75">
      <w:pPr>
        <w:spacing w:after="36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75" w:rsidRPr="00CD0E6B" w:rsidRDefault="00950E75" w:rsidP="00950E75">
      <w:pPr>
        <w:spacing w:after="36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снизить холестерин</w:t>
      </w:r>
      <w:r w:rsidR="00CD0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50E75" w:rsidRPr="00CD0E6B" w:rsidRDefault="00950E75" w:rsidP="00950E75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табака и употребления алкоголя.</w:t>
      </w:r>
    </w:p>
    <w:p w:rsidR="00950E75" w:rsidRPr="00CD0E6B" w:rsidRDefault="00950E75" w:rsidP="00950E75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физическую активность –</w:t>
      </w:r>
      <w:r w:rsid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спортом, танцы, пешие прогулки.</w:t>
      </w:r>
    </w:p>
    <w:p w:rsidR="00950E75" w:rsidRPr="00CD0E6B" w:rsidRDefault="00950E75" w:rsidP="00950E75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Пересмотреть свой рацион – добавить в меню морскую рыбу, овощи, фрукты, исключить копчености, </w:t>
      </w:r>
      <w:proofErr w:type="spellStart"/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E75" w:rsidRPr="00CD0E6B" w:rsidRDefault="00950E75" w:rsidP="00950E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Нормализовать вес.</w:t>
      </w:r>
    </w:p>
    <w:p w:rsidR="00950E75" w:rsidRPr="00CD0E6B" w:rsidRDefault="00950E75" w:rsidP="00950E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0E75" w:rsidRPr="00CD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4E7C"/>
    <w:multiLevelType w:val="multilevel"/>
    <w:tmpl w:val="49D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F1923"/>
    <w:multiLevelType w:val="multilevel"/>
    <w:tmpl w:val="F97A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25284"/>
    <w:multiLevelType w:val="multilevel"/>
    <w:tmpl w:val="AC96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50F20"/>
    <w:multiLevelType w:val="multilevel"/>
    <w:tmpl w:val="F2D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B8"/>
    <w:rsid w:val="00173A5E"/>
    <w:rsid w:val="001D23EB"/>
    <w:rsid w:val="00247160"/>
    <w:rsid w:val="00337C22"/>
    <w:rsid w:val="004875AD"/>
    <w:rsid w:val="0068211C"/>
    <w:rsid w:val="00950E75"/>
    <w:rsid w:val="00CB6835"/>
    <w:rsid w:val="00CD0E6B"/>
    <w:rsid w:val="00D13100"/>
    <w:rsid w:val="00D20CB8"/>
    <w:rsid w:val="00D45C65"/>
    <w:rsid w:val="00F3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72E9F-6A7B-43A1-AD1B-1CC98314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F3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7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2023-08-02T05:44:00Z</dcterms:created>
  <dcterms:modified xsi:type="dcterms:W3CDTF">2023-08-08T08:12:00Z</dcterms:modified>
</cp:coreProperties>
</file>